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2023年江西省食品安全地方标准立项建议书</w:t>
      </w:r>
    </w:p>
    <w:p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</w:p>
    <w:tbl>
      <w:tblPr>
        <w:tblStyle w:val="5"/>
        <w:tblW w:w="8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603"/>
        <w:gridCol w:w="2209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制定或修订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□制定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□修订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标准类别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□江西省特色食品原料及产品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□江西省特色食品产品标准配套的检验方法与规程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□江西省特色食品产品标准配套的生产经营过程卫生要求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项目提出单位及项目负责人基本情况（必填）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单位名称（盖章）：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地址： 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项目负责人：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专业技术职称：</w:t>
            </w:r>
          </w:p>
          <w:p>
            <w:pPr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联系电话: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候选起草单位</w:t>
            </w:r>
          </w:p>
          <w:p>
            <w:pPr>
              <w:spacing w:line="560" w:lineRule="exac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（如与提出单位相同，则不需填写）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单位名称（盖章）： 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联系人：  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完成项目所需时限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100" w:firstLineChars="75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2100" w:firstLineChars="7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　　　　（年)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一、立项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建议的必要性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（一）拟解决的对公众健康保护的重大意义、解决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食品安全问题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（二）立项背景和理由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（三）标准适用范围和主要技术内容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　1.标准适用的范围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　2.主要技术指标内容，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　3.食品安全指标或要求现有国家标准不能覆盖的情况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……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（四）江西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省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及国内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产业发展情况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（五）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我省相关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行业发展可能产生的影响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二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、立项建议的科学性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（一）现有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市场监督抽检、行业和企业调查数据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（二）现有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食品安全风险监测数据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（三）相关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毒理学资料、膳食暴露等现有食品安全风险评估数据信息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（四）国内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同类法规、标准情况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三、项目总体思路、技术方案、计划和保障措施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四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、立项建议的合法性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（一）符合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我国现行法律、法规规定的情况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　　（二）可能</w:t>
            </w: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引发社会风险的程度、社会影响等情况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24"/>
        </w:rPr>
      </w:pPr>
    </w:p>
    <w:p>
      <w:pPr>
        <w:spacing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填表说明：</w:t>
      </w:r>
    </w:p>
    <w:p>
      <w:pPr>
        <w:spacing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　　1.江西省特色食品指在我省有30年以上传统食用习惯的食品，包括江西省特有的食品原料和采用传统工艺生产的、涉及的食品安全指标或要求现有食品安全国家标准不能覆盖的食品。江西省食品安全地方标准包括江西省特色食品的食品安全要求、与江西省特色食品的标准配套的检验方法与规程、与江西省特色食品配套的生产经营过程卫生要求等。</w:t>
      </w:r>
    </w:p>
    <w:p>
      <w:pPr>
        <w:spacing w:line="44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　　2.食品安全国家标准（包括通用标准）已经涵盖的食品，婴幼儿配方食品、特殊医学用途配方食品、保健食品、食品添加剂、食品相关产品、农药兽药残留、列入国家药典的物质（列入按照传统既是食品又是中药材物质目录的除外）等，不属于立项建议申报范围。</w:t>
      </w:r>
    </w:p>
    <w:p>
      <w:pPr>
        <w:spacing w:line="440" w:lineRule="exact"/>
        <w:rPr>
          <w:rFonts w:eastAsia="仿宋"/>
          <w:sz w:val="24"/>
        </w:rPr>
      </w:pPr>
      <w:r>
        <w:rPr>
          <w:rFonts w:hint="eastAsia" w:ascii="仿宋" w:hAnsi="仿宋" w:eastAsia="仿宋"/>
          <w:sz w:val="24"/>
        </w:rPr>
        <w:t>　　3.表格不够填写可调整格式或另附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页，申报截止时间：2023年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3月31</w:t>
      </w:r>
      <w:r>
        <w:rPr>
          <w:rFonts w:hint="eastAsia" w:ascii="仿宋" w:hAnsi="仿宋" w:eastAsia="仿宋"/>
          <w:sz w:val="24"/>
          <w:highlight w:val="none"/>
        </w:rPr>
        <w:t>日</w:t>
      </w:r>
      <w:r>
        <w:rPr>
          <w:rFonts w:hint="eastAsia" w:ascii="仿宋" w:hAnsi="仿宋" w:eastAsia="仿宋"/>
          <w:sz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0NWU3NDBkNDFhMzdkZDM2ZDRjNTc2NTY2YzBhNjEifQ=="/>
  </w:docVars>
  <w:rsids>
    <w:rsidRoot w:val="00295F31"/>
    <w:rsid w:val="00013ED2"/>
    <w:rsid w:val="000A7AAF"/>
    <w:rsid w:val="001C0DA9"/>
    <w:rsid w:val="00240D80"/>
    <w:rsid w:val="0024453F"/>
    <w:rsid w:val="00295F31"/>
    <w:rsid w:val="002A7F5B"/>
    <w:rsid w:val="002B5FF5"/>
    <w:rsid w:val="002C3B24"/>
    <w:rsid w:val="002F7B2B"/>
    <w:rsid w:val="00391104"/>
    <w:rsid w:val="003F5E46"/>
    <w:rsid w:val="00440D43"/>
    <w:rsid w:val="00462C32"/>
    <w:rsid w:val="00474C5F"/>
    <w:rsid w:val="004B4359"/>
    <w:rsid w:val="00552BA2"/>
    <w:rsid w:val="00586825"/>
    <w:rsid w:val="00610937"/>
    <w:rsid w:val="00690BC1"/>
    <w:rsid w:val="006F7011"/>
    <w:rsid w:val="007345E7"/>
    <w:rsid w:val="00792734"/>
    <w:rsid w:val="007C5CA6"/>
    <w:rsid w:val="00951F80"/>
    <w:rsid w:val="00977AAD"/>
    <w:rsid w:val="00A02DDD"/>
    <w:rsid w:val="00AB1E37"/>
    <w:rsid w:val="00B34FB9"/>
    <w:rsid w:val="00B51AB2"/>
    <w:rsid w:val="00BA4EC0"/>
    <w:rsid w:val="00C0518B"/>
    <w:rsid w:val="00C31D43"/>
    <w:rsid w:val="00C73D6D"/>
    <w:rsid w:val="00CE74E8"/>
    <w:rsid w:val="00D11FFD"/>
    <w:rsid w:val="00D16726"/>
    <w:rsid w:val="00D26A3A"/>
    <w:rsid w:val="00D653A9"/>
    <w:rsid w:val="00E6264B"/>
    <w:rsid w:val="0B821E6A"/>
    <w:rsid w:val="0D7E557A"/>
    <w:rsid w:val="142A141C"/>
    <w:rsid w:val="19667CA0"/>
    <w:rsid w:val="2609698F"/>
    <w:rsid w:val="27DF7A05"/>
    <w:rsid w:val="33B1392B"/>
    <w:rsid w:val="34B63AC6"/>
    <w:rsid w:val="395B5A2C"/>
    <w:rsid w:val="4D4D34F0"/>
    <w:rsid w:val="4F820F5D"/>
    <w:rsid w:val="52471480"/>
    <w:rsid w:val="625247BE"/>
    <w:rsid w:val="6F5431B3"/>
    <w:rsid w:val="74144456"/>
    <w:rsid w:val="74283B53"/>
    <w:rsid w:val="75216ED1"/>
    <w:rsid w:val="771D63A1"/>
    <w:rsid w:val="7AD07512"/>
    <w:rsid w:val="FF9E8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1697</Words>
  <Characters>1772</Characters>
  <Lines>14</Lines>
  <Paragraphs>4</Paragraphs>
  <TotalTime>27</TotalTime>
  <ScaleCrop>false</ScaleCrop>
  <LinksUpToDate>false</LinksUpToDate>
  <CharactersWithSpaces>1905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2023-01-10T02:08:00Z</dcterms:created>
  <dc:creator>xtzj</dc:creator>
  <cp:lastModifiedBy>mindoctor</cp:lastModifiedBy>
  <cp:lastPrinted>2023-01-06T03:51:00Z</cp:lastPrinted>
  <dcterms:modified xsi:type="dcterms:W3CDTF">2023-01-18T08:18:24Z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768FC7FCB7A24078A3EF0FD39B2B789E</vt:lpwstr>
  </property>
</Properties>
</file>